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HODNOTY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Waliča, Dan, Pařmen.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Dovede vysvětlit, o co a jak skauting usiluje, k jakým hodnotám se hlásí a jak se projevuje navenek. Dokáže popsat, jak se principy skautingu projevují v jeho životě. Svým jednáním není s nimi v rozporu.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je obsahem Poslání, principů a skautské výchovné metody Junáka?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pro tebe konkrétně tyto prvky znamenají?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 skautské výchovy promítá témata a problémy současné společnosti. V souladu se skautskými hodnotami se snaží přispívat k jejich řešení.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Chápeš skauting jako hnutí, které reaguje na potřeby současné společnosti?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jakým způsobem toho můžeme dosahovat ve skautské činnosti  i mimo ni? 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Má základní přehled o kořenech skautingu a historii skautingu v českých zemích a chápe, jak se promítají do současné tváře skautingu. Umí vhodně využít historii jako prvek v programu.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Chápeš historii jako živý prvek v rámci činnosti oddílu? Dokážeš s ní takto pracovat?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základní fakta z historie skautingu? Víš, jak se skauting během svých let proměňoval?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Vede členy oddílu k porozumění demokratickým principům fungování společnosti, k tomu, aby znali svá práva a možnosti aktivně se podílet na dění ve svém okolí.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to znamená demokracie? Co pro nás znamená a do jakých stránek jednotlivce i společnosti se promítá? Jaká odpovědnost je</w:t>
              <w:br w:type="textWrapping"/>
              <w:t xml:space="preserve">s ní spojená a proč?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Jakým způsobem využíváš demokratické prvky v oddíle?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Vede členy oddílu k aktivní službě a odpovědnosti vůči okolí. Je si přitom vědom širších společenských dopadů a významu takového jednání. Aktivně zapojuje službu do programu oddílu.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zapojujete službu společnosti do činnosti oddílu a střediska?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Uvědomuješ si její význam pro jednotlivce, oddíl, středisko i společnost?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Vede členy oddílu k respektování a přijímání odlišností podle skautského zákona, ve vztahu k jiným oddílům, kulturám, náboženstvím.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Jaké aktivity mohou vést členy oddílu k respektu a přijímání odlišností?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Uvědomuje si jedinečnost svého oddílu pramenící z jedinečnosti jeho členů. Toto dokáže vhodně využít při vedení oddílu.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 čem je tvůj oddíl jedinečný a jak se to projevuje?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69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Uvažuje o významu tradic a rituálů. Dokáže vysvětlit, proč daný rituál nebo tradici zařazuje do činnosti oddílu. Cíleně pracuje s dobrovolnou účastí u rizikových programů a rituálů.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skutečný význam všech tradic a rituálů, které používáte v rámci svého oddílu? Víš, proč je to důležité?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jaká rizika mohou být s rituály spojená a jak s nimi pracovat?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30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37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